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0855" cy="539115"/>
                  <wp:effectExtent l="0" t="0" r="0" b="0"/>
                  <wp:docPr id="11" name="Picture 10" descr="C:\Users\Sotsys-130\Documents\Projects\InvoiceOwl\Invoices\Commercial Invoice Template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Invoices\Commercial Invoice Template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855" cy="53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025014F"/>
    <w:rsid w:val="15446D7D"/>
    <w:rsid w:val="15860C23"/>
    <w:rsid w:val="18EF1708"/>
    <w:rsid w:val="241F2F6C"/>
    <w:rsid w:val="2512069A"/>
    <w:rsid w:val="27BD1BD0"/>
    <w:rsid w:val="27FC4772"/>
    <w:rsid w:val="39A1531A"/>
    <w:rsid w:val="3D630D5E"/>
    <w:rsid w:val="4E2D4270"/>
    <w:rsid w:val="5CE93AA0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2022-04-22T09:18:35Z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D336A14D9E5544F2A5CF9DF6BE9792B7</vt:lpwstr>
  </property>
</Properties>
</file>